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71" w:rsidRPr="00544571" w:rsidRDefault="00544571" w:rsidP="00544571">
      <w:pPr>
        <w:pStyle w:val="a3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44571">
        <w:rPr>
          <w:rFonts w:ascii="Times New Roman" w:hAnsi="Times New Roman" w:cs="Times New Roman"/>
          <w:sz w:val="20"/>
          <w:szCs w:val="20"/>
        </w:rPr>
        <w:t>Приложение 4</w:t>
      </w:r>
    </w:p>
    <w:p w:rsidR="00544571" w:rsidRPr="00544571" w:rsidRDefault="00544571" w:rsidP="00544571">
      <w:pPr>
        <w:pStyle w:val="a3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23325" w:rsidRPr="00E97E32" w:rsidRDefault="00791604" w:rsidP="00223325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E32">
        <w:rPr>
          <w:rFonts w:ascii="Times New Roman" w:hAnsi="Times New Roman" w:cs="Times New Roman"/>
          <w:b/>
          <w:sz w:val="24"/>
          <w:szCs w:val="24"/>
        </w:rPr>
        <w:t>1.</w:t>
      </w:r>
      <w:r w:rsidR="00223325" w:rsidRPr="00E97E32">
        <w:rPr>
          <w:rFonts w:ascii="Times New Roman" w:hAnsi="Times New Roman" w:cs="Times New Roman"/>
          <w:b/>
          <w:sz w:val="24"/>
          <w:szCs w:val="24"/>
        </w:rPr>
        <w:t>В соответствии с Федеральным законом от 29.06.2012г. № 97-ФЗ система налогообложения в  виде единого налога на вмененный до</w:t>
      </w:r>
      <w:r w:rsidR="00356E64">
        <w:rPr>
          <w:rFonts w:ascii="Times New Roman" w:hAnsi="Times New Roman" w:cs="Times New Roman"/>
          <w:b/>
          <w:sz w:val="24"/>
          <w:szCs w:val="24"/>
        </w:rPr>
        <w:t xml:space="preserve">ход (ЕНВД) с 1 января 2021года </w:t>
      </w:r>
      <w:r w:rsidR="00223325" w:rsidRPr="00E97E32">
        <w:rPr>
          <w:rFonts w:ascii="Times New Roman" w:hAnsi="Times New Roman" w:cs="Times New Roman"/>
          <w:b/>
          <w:sz w:val="24"/>
          <w:szCs w:val="24"/>
        </w:rPr>
        <w:t>не применяется.</w:t>
      </w:r>
    </w:p>
    <w:p w:rsidR="00223325" w:rsidRPr="00E97E32" w:rsidRDefault="00223325" w:rsidP="002233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3325" w:rsidRPr="00E97E32" w:rsidRDefault="00223325" w:rsidP="00223325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E32">
        <w:rPr>
          <w:rFonts w:ascii="Times New Roman" w:hAnsi="Times New Roman" w:cs="Times New Roman"/>
          <w:b/>
          <w:sz w:val="24"/>
          <w:szCs w:val="24"/>
        </w:rPr>
        <w:t>Специальные налоговые режимы, на которые можно перейти   плательщикам, применяющим ЕНВД:</w:t>
      </w:r>
    </w:p>
    <w:p w:rsidR="00223325" w:rsidRPr="00E97E32" w:rsidRDefault="00223325" w:rsidP="00223325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325" w:rsidRPr="00E97E32" w:rsidRDefault="00223325" w:rsidP="002233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E32">
        <w:rPr>
          <w:rFonts w:ascii="Times New Roman" w:hAnsi="Times New Roman" w:cs="Times New Roman"/>
          <w:sz w:val="24"/>
          <w:szCs w:val="24"/>
        </w:rPr>
        <w:t xml:space="preserve">1.Упрощенная система налогообложения (УСН) - для индивидуальных предпринимателей и организаций. УСН-самый </w:t>
      </w:r>
      <w:proofErr w:type="gramStart"/>
      <w:r w:rsidRPr="00E97E32">
        <w:rPr>
          <w:rFonts w:ascii="Times New Roman" w:hAnsi="Times New Roman" w:cs="Times New Roman"/>
          <w:sz w:val="24"/>
          <w:szCs w:val="24"/>
        </w:rPr>
        <w:t>распространенный</w:t>
      </w:r>
      <w:proofErr w:type="gramEnd"/>
      <w:r w:rsidRPr="00E97E32">
        <w:rPr>
          <w:rFonts w:ascii="Times New Roman" w:hAnsi="Times New Roman" w:cs="Times New Roman"/>
          <w:sz w:val="24"/>
          <w:szCs w:val="24"/>
        </w:rPr>
        <w:t xml:space="preserve"> из </w:t>
      </w:r>
      <w:r w:rsidR="00356E64">
        <w:rPr>
          <w:rFonts w:ascii="Times New Roman" w:hAnsi="Times New Roman" w:cs="Times New Roman"/>
          <w:sz w:val="24"/>
          <w:szCs w:val="24"/>
        </w:rPr>
        <w:t xml:space="preserve">специальных налоговых режимов. </w:t>
      </w:r>
      <w:r w:rsidRPr="00E97E32">
        <w:rPr>
          <w:rFonts w:ascii="Times New Roman" w:hAnsi="Times New Roman" w:cs="Times New Roman"/>
          <w:sz w:val="24"/>
          <w:szCs w:val="24"/>
        </w:rPr>
        <w:t>В рамках УСН можно выбрать объект налогообложения «Доходы» или «Доходы, уменьшенные на величину расходов». Уведомление по форме № 26.2-1 необходимо подать в срок не позднее 31 декабря 2020г. в налоговый орган по месту жительства ИП (месту нахождения организации).</w:t>
      </w:r>
    </w:p>
    <w:p w:rsidR="00223325" w:rsidRPr="00E97E32" w:rsidRDefault="00223325" w:rsidP="002233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3325" w:rsidRPr="00E97E32" w:rsidRDefault="00223325" w:rsidP="002233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E32">
        <w:rPr>
          <w:rFonts w:ascii="Times New Roman" w:hAnsi="Times New Roman" w:cs="Times New Roman"/>
          <w:sz w:val="24"/>
          <w:szCs w:val="24"/>
        </w:rPr>
        <w:t>2.Налог на профессиональный доход (НПД), налог для «</w:t>
      </w:r>
      <w:proofErr w:type="spellStart"/>
      <w:r w:rsidRPr="00E97E32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E97E32">
        <w:rPr>
          <w:rFonts w:ascii="Times New Roman" w:hAnsi="Times New Roman" w:cs="Times New Roman"/>
          <w:sz w:val="24"/>
          <w:szCs w:val="24"/>
        </w:rPr>
        <w:t>» - для физических лиц и индивидуальных предпринимателей. Регистрация осуществляется через мобильное приложение «Мой налог» или веб-кабинет «Мой налог».</w:t>
      </w:r>
    </w:p>
    <w:p w:rsidR="00223325" w:rsidRPr="00E97E32" w:rsidRDefault="00223325" w:rsidP="002233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3325" w:rsidRPr="00E97E32" w:rsidRDefault="00223325" w:rsidP="002233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E32">
        <w:rPr>
          <w:rFonts w:ascii="Times New Roman" w:hAnsi="Times New Roman" w:cs="Times New Roman"/>
          <w:sz w:val="24"/>
          <w:szCs w:val="24"/>
        </w:rPr>
        <w:t xml:space="preserve">3.Патентная система налогообложения  (ПСН) - только для индивидуальных предпринимателей. ПСН максимально похож на ЕНВД. Применение данного режима допускается при схожих  видах деятельности, при которых применяется система налогообложения в виде ЕНВД. Заявление на получение патента по форме № 26.5-1 необходимо подать в срок не позднее, чем за 10 дней до начала применения ПСН в любой территориальный налоговый орган. </w:t>
      </w:r>
    </w:p>
    <w:p w:rsidR="00223325" w:rsidRPr="00E97E32" w:rsidRDefault="00223325" w:rsidP="002233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3325" w:rsidRPr="00E97E32" w:rsidRDefault="00223325" w:rsidP="002233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E32">
        <w:rPr>
          <w:rFonts w:ascii="Times New Roman" w:hAnsi="Times New Roman" w:cs="Times New Roman"/>
          <w:sz w:val="24"/>
          <w:szCs w:val="24"/>
        </w:rPr>
        <w:t>4.Единый сельскохозяйственный налог (ЕСХН) – для индивидуальных предпринимателей и организаций. Уведомление по форме № 26.1-1 необходимо подать в срок не позднее 31 декабря 2020г. в налоговый орган по месту жительства ИП (месту нахождения организации).</w:t>
      </w:r>
    </w:p>
    <w:p w:rsidR="00553509" w:rsidRPr="00E97E32" w:rsidRDefault="00553509">
      <w:pPr>
        <w:rPr>
          <w:rFonts w:ascii="Times New Roman" w:hAnsi="Times New Roman" w:cs="Times New Roman"/>
          <w:sz w:val="24"/>
          <w:szCs w:val="24"/>
        </w:rPr>
      </w:pPr>
    </w:p>
    <w:p w:rsidR="00791604" w:rsidRPr="00E97E32" w:rsidRDefault="00791604" w:rsidP="00791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97E3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2. В соответствии с п.9 ст. 3Федерального закона от 15.04.2019 N 63-ФЗ "О внесении изменений в часть вторую Налогового кодекса Российской Федерации и статью 9 Федерального закона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 организациями </w:t>
      </w:r>
      <w:r w:rsidRPr="00E97E32">
        <w:rPr>
          <w:rFonts w:ascii="Times New Roman" w:hAnsi="Times New Roman" w:cs="Times New Roman"/>
          <w:bCs/>
          <w:iCs/>
          <w:sz w:val="24"/>
          <w:szCs w:val="24"/>
        </w:rPr>
        <w:t xml:space="preserve"> «Налоговые декларации по транспортному налогу и земельному налогу в налоговые органы не представляются за налоговый период 2020 года и последующие налоговые периоды».</w:t>
      </w:r>
    </w:p>
    <w:p w:rsidR="00791604" w:rsidRPr="00E97E32" w:rsidRDefault="00791604" w:rsidP="00791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604" w:rsidRPr="00E97E32" w:rsidRDefault="00791604" w:rsidP="00791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E32">
        <w:rPr>
          <w:rFonts w:ascii="Times New Roman" w:hAnsi="Times New Roman" w:cs="Times New Roman"/>
          <w:bCs/>
          <w:sz w:val="24"/>
          <w:szCs w:val="24"/>
        </w:rPr>
        <w:t xml:space="preserve"> Если организации используют налоговые льготы, о них необходимо заявить в налоговый орган</w:t>
      </w:r>
      <w:r w:rsidR="00021BEC" w:rsidRPr="00E97E32">
        <w:rPr>
          <w:rFonts w:ascii="Times New Roman" w:hAnsi="Times New Roman" w:cs="Times New Roman"/>
          <w:bCs/>
          <w:sz w:val="24"/>
          <w:szCs w:val="24"/>
        </w:rPr>
        <w:t>,</w:t>
      </w:r>
      <w:bookmarkStart w:id="0" w:name="_GoBack"/>
      <w:bookmarkEnd w:id="0"/>
      <w:r w:rsidRPr="00E97E32">
        <w:rPr>
          <w:rFonts w:ascii="Times New Roman" w:hAnsi="Times New Roman" w:cs="Times New Roman"/>
          <w:bCs/>
          <w:sz w:val="24"/>
          <w:szCs w:val="24"/>
        </w:rPr>
        <w:t xml:space="preserve"> предоставив «Заявление налогоплательщика–организации о предоставлении налоговой льготы по транспортному налогу и (или) земельному налогу». </w:t>
      </w:r>
      <w:hyperlink r:id="rId4" w:history="1">
        <w:r w:rsidRPr="00E97E32">
          <w:rPr>
            <w:rFonts w:ascii="Times New Roman" w:hAnsi="Times New Roman" w:cs="Times New Roman"/>
            <w:bCs/>
            <w:sz w:val="24"/>
            <w:szCs w:val="24"/>
          </w:rPr>
          <w:t>Форма</w:t>
        </w:r>
      </w:hyperlink>
      <w:r w:rsidRPr="00E97E32">
        <w:rPr>
          <w:rFonts w:ascii="Times New Roman" w:hAnsi="Times New Roman" w:cs="Times New Roman"/>
          <w:bCs/>
          <w:sz w:val="24"/>
          <w:szCs w:val="24"/>
        </w:rPr>
        <w:t xml:space="preserve"> заявления, </w:t>
      </w:r>
      <w:hyperlink r:id="rId5" w:history="1">
        <w:r w:rsidRPr="00E97E32">
          <w:rPr>
            <w:rFonts w:ascii="Times New Roman" w:hAnsi="Times New Roman" w:cs="Times New Roman"/>
            <w:bCs/>
            <w:sz w:val="24"/>
            <w:szCs w:val="24"/>
          </w:rPr>
          <w:t>Порядок</w:t>
        </w:r>
      </w:hyperlink>
      <w:r w:rsidRPr="00E97E32">
        <w:rPr>
          <w:rFonts w:ascii="Times New Roman" w:hAnsi="Times New Roman" w:cs="Times New Roman"/>
          <w:bCs/>
          <w:sz w:val="24"/>
          <w:szCs w:val="24"/>
        </w:rPr>
        <w:t xml:space="preserve"> его представления и </w:t>
      </w:r>
      <w:hyperlink r:id="rId6" w:history="1">
        <w:r w:rsidRPr="00E97E32">
          <w:rPr>
            <w:rFonts w:ascii="Times New Roman" w:hAnsi="Times New Roman" w:cs="Times New Roman"/>
            <w:bCs/>
            <w:sz w:val="24"/>
            <w:szCs w:val="24"/>
          </w:rPr>
          <w:t>Формат</w:t>
        </w:r>
      </w:hyperlink>
      <w:r w:rsidRPr="00E97E32">
        <w:rPr>
          <w:rFonts w:ascii="Times New Roman" w:hAnsi="Times New Roman" w:cs="Times New Roman"/>
          <w:bCs/>
          <w:sz w:val="24"/>
          <w:szCs w:val="24"/>
        </w:rPr>
        <w:t xml:space="preserve"> утверждены Приказом ФНС России от 25.07.2019 N ММВ-7-21/377@ </w:t>
      </w:r>
      <w:proofErr w:type="gramStart"/>
      <w:r w:rsidRPr="00E97E32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E97E32">
        <w:rPr>
          <w:rFonts w:ascii="Times New Roman" w:hAnsi="Times New Roman" w:cs="Times New Roman"/>
          <w:bCs/>
          <w:sz w:val="24"/>
          <w:szCs w:val="24"/>
        </w:rPr>
        <w:t>форма КНД 1150064)</w:t>
      </w:r>
    </w:p>
    <w:p w:rsidR="00791604" w:rsidRPr="00E97E32" w:rsidRDefault="00791604" w:rsidP="00791604">
      <w:pPr>
        <w:rPr>
          <w:rFonts w:ascii="Times New Roman" w:hAnsi="Times New Roman" w:cs="Times New Roman"/>
          <w:sz w:val="24"/>
          <w:szCs w:val="24"/>
        </w:rPr>
      </w:pPr>
    </w:p>
    <w:p w:rsidR="00791604" w:rsidRPr="00E97E32" w:rsidRDefault="00791604" w:rsidP="00791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E32">
        <w:rPr>
          <w:rFonts w:ascii="Times New Roman" w:hAnsi="Times New Roman" w:cs="Times New Roman"/>
          <w:sz w:val="24"/>
          <w:szCs w:val="24"/>
        </w:rPr>
        <w:t>С 1 января 2020 года для налогоплательщиков-организаций вводится заявительный порядок представления документов о налоговой льготе (</w:t>
      </w:r>
      <w:hyperlink r:id="rId7" w:history="1">
        <w:r w:rsidRPr="00E97E32">
          <w:rPr>
            <w:rFonts w:ascii="Times New Roman" w:hAnsi="Times New Roman" w:cs="Times New Roman"/>
            <w:color w:val="0000FF"/>
            <w:sz w:val="24"/>
            <w:szCs w:val="24"/>
          </w:rPr>
          <w:t>п. 3 ст. 361.1</w:t>
        </w:r>
      </w:hyperlink>
      <w:r w:rsidRPr="00E97E32">
        <w:rPr>
          <w:rFonts w:ascii="Times New Roman" w:hAnsi="Times New Roman" w:cs="Times New Roman"/>
          <w:sz w:val="24"/>
          <w:szCs w:val="24"/>
        </w:rPr>
        <w:t xml:space="preserve"> НК РФ дополнен соответствующими положениями). При этом </w:t>
      </w:r>
      <w:hyperlink r:id="rId8" w:history="1">
        <w:r w:rsidRPr="00E97E32">
          <w:rPr>
            <w:rFonts w:ascii="Times New Roman" w:hAnsi="Times New Roman" w:cs="Times New Roman"/>
            <w:color w:val="0000FF"/>
            <w:sz w:val="24"/>
            <w:szCs w:val="24"/>
          </w:rPr>
          <w:t>форма</w:t>
        </w:r>
      </w:hyperlink>
      <w:r w:rsidRPr="00E97E32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налоговой льготы налогоплательщиками-организациями, </w:t>
      </w:r>
      <w:hyperlink r:id="rId9" w:history="1">
        <w:r w:rsidRPr="00E97E32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E97E32">
        <w:rPr>
          <w:rFonts w:ascii="Times New Roman" w:hAnsi="Times New Roman" w:cs="Times New Roman"/>
          <w:sz w:val="24"/>
          <w:szCs w:val="24"/>
        </w:rPr>
        <w:t xml:space="preserve"> ее заполнения и </w:t>
      </w:r>
      <w:hyperlink r:id="rId10" w:history="1">
        <w:r w:rsidRPr="00E97E32">
          <w:rPr>
            <w:rFonts w:ascii="Times New Roman" w:hAnsi="Times New Roman" w:cs="Times New Roman"/>
            <w:color w:val="0000FF"/>
            <w:sz w:val="24"/>
            <w:szCs w:val="24"/>
          </w:rPr>
          <w:t>Формат</w:t>
        </w:r>
      </w:hyperlink>
      <w:r w:rsidRPr="00E97E32">
        <w:rPr>
          <w:rFonts w:ascii="Times New Roman" w:hAnsi="Times New Roman" w:cs="Times New Roman"/>
          <w:sz w:val="24"/>
          <w:szCs w:val="24"/>
        </w:rPr>
        <w:t xml:space="preserve"> представления в электронной форме </w:t>
      </w:r>
      <w:r w:rsidRPr="00E97E32">
        <w:rPr>
          <w:rFonts w:ascii="Times New Roman" w:hAnsi="Times New Roman" w:cs="Times New Roman"/>
          <w:bCs/>
          <w:sz w:val="24"/>
          <w:szCs w:val="24"/>
        </w:rPr>
        <w:t xml:space="preserve">утверждены Приказом ФНС России от 25.07.2019 N ММВ-7-21/377@ </w:t>
      </w:r>
      <w:proofErr w:type="gramStart"/>
      <w:r w:rsidRPr="00E97E32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E97E32">
        <w:rPr>
          <w:rFonts w:ascii="Times New Roman" w:hAnsi="Times New Roman" w:cs="Times New Roman"/>
          <w:bCs/>
          <w:sz w:val="24"/>
          <w:szCs w:val="24"/>
        </w:rPr>
        <w:t>форма КНД 1150064).</w:t>
      </w:r>
    </w:p>
    <w:p w:rsidR="00791604" w:rsidRPr="00E97E32" w:rsidRDefault="00791604" w:rsidP="00791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1604" w:rsidRPr="00E97E32" w:rsidRDefault="00791604" w:rsidP="00791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E32">
        <w:rPr>
          <w:rFonts w:ascii="Times New Roman" w:hAnsi="Times New Roman" w:cs="Times New Roman"/>
          <w:b/>
          <w:bCs/>
          <w:sz w:val="24"/>
          <w:szCs w:val="24"/>
        </w:rPr>
        <w:t>Основания для формирования сообщений.</w:t>
      </w:r>
      <w:r w:rsidR="00E97E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E97E32">
        <w:rPr>
          <w:rFonts w:ascii="Times New Roman" w:hAnsi="Times New Roman" w:cs="Times New Roman"/>
          <w:sz w:val="24"/>
          <w:szCs w:val="24"/>
        </w:rPr>
        <w:t xml:space="preserve">Сообщение об исчисленной сумме налога будет составляться на основе информации, имеющейся у налогового органа, в том числе на основе сведений из ЕГРН, сведений, полученных от органов, осуществляющих государственную регистрацию прав на недвижимое имущество, регистрацию транспортных средств: управлений </w:t>
      </w:r>
      <w:proofErr w:type="spellStart"/>
      <w:r w:rsidRPr="00E97E32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E97E32">
        <w:rPr>
          <w:rFonts w:ascii="Times New Roman" w:hAnsi="Times New Roman" w:cs="Times New Roman"/>
          <w:sz w:val="24"/>
          <w:szCs w:val="24"/>
        </w:rPr>
        <w:t xml:space="preserve">, подразделений ГИБДД, центров ГИМС МЧС, органов </w:t>
      </w:r>
      <w:proofErr w:type="spellStart"/>
      <w:r w:rsidRPr="00E97E32">
        <w:rPr>
          <w:rFonts w:ascii="Times New Roman" w:hAnsi="Times New Roman" w:cs="Times New Roman"/>
          <w:sz w:val="24"/>
          <w:szCs w:val="24"/>
        </w:rPr>
        <w:t>гостехнадзора</w:t>
      </w:r>
      <w:proofErr w:type="spellEnd"/>
      <w:r w:rsidRPr="00E97E32">
        <w:rPr>
          <w:rFonts w:ascii="Times New Roman" w:hAnsi="Times New Roman" w:cs="Times New Roman"/>
          <w:sz w:val="24"/>
          <w:szCs w:val="24"/>
        </w:rPr>
        <w:t xml:space="preserve"> и т.п. (</w:t>
      </w:r>
      <w:hyperlink r:id="rId11" w:history="1">
        <w:r w:rsidRPr="00E97E32">
          <w:rPr>
            <w:rFonts w:ascii="Times New Roman" w:hAnsi="Times New Roman" w:cs="Times New Roman"/>
            <w:color w:val="0000FF"/>
            <w:sz w:val="24"/>
            <w:szCs w:val="24"/>
          </w:rPr>
          <w:t>п. 5 ст. 83</w:t>
        </w:r>
      </w:hyperlink>
      <w:r w:rsidRPr="00E97E3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E97E32">
          <w:rPr>
            <w:rFonts w:ascii="Times New Roman" w:hAnsi="Times New Roman" w:cs="Times New Roman"/>
            <w:color w:val="0000FF"/>
            <w:sz w:val="24"/>
            <w:szCs w:val="24"/>
          </w:rPr>
          <w:t>п. 4</w:t>
        </w:r>
      </w:hyperlink>
      <w:r w:rsidRPr="00E97E32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E97E32">
          <w:rPr>
            <w:rFonts w:ascii="Times New Roman" w:hAnsi="Times New Roman" w:cs="Times New Roman"/>
            <w:color w:val="0000FF"/>
            <w:sz w:val="24"/>
            <w:szCs w:val="24"/>
          </w:rPr>
          <w:t>13 ст. 85</w:t>
        </w:r>
      </w:hyperlink>
      <w:r w:rsidRPr="00E97E32">
        <w:rPr>
          <w:rFonts w:ascii="Times New Roman" w:hAnsi="Times New Roman" w:cs="Times New Roman"/>
          <w:sz w:val="24"/>
          <w:szCs w:val="24"/>
        </w:rPr>
        <w:t xml:space="preserve"> НК РФ).</w:t>
      </w:r>
      <w:proofErr w:type="gramEnd"/>
    </w:p>
    <w:p w:rsidR="00791604" w:rsidRPr="00E97E32" w:rsidRDefault="00791604" w:rsidP="0079160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E32">
        <w:rPr>
          <w:rFonts w:ascii="Times New Roman" w:hAnsi="Times New Roman" w:cs="Times New Roman"/>
          <w:sz w:val="24"/>
          <w:szCs w:val="24"/>
        </w:rPr>
        <w:t xml:space="preserve">При этом исходя из положений </w:t>
      </w:r>
      <w:hyperlink r:id="rId14" w:history="1">
        <w:r w:rsidRPr="00E97E32">
          <w:rPr>
            <w:rFonts w:ascii="Times New Roman" w:hAnsi="Times New Roman" w:cs="Times New Roman"/>
            <w:color w:val="0000FF"/>
            <w:sz w:val="24"/>
            <w:szCs w:val="24"/>
          </w:rPr>
          <w:t>п. 1 ст. 21</w:t>
        </w:r>
      </w:hyperlink>
      <w:r w:rsidRPr="00E97E32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proofErr w:type="spellStart"/>
        <w:r w:rsidRPr="00E97E32">
          <w:rPr>
            <w:rFonts w:ascii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E97E32">
          <w:rPr>
            <w:rFonts w:ascii="Times New Roman" w:hAnsi="Times New Roman" w:cs="Times New Roman"/>
            <w:color w:val="0000FF"/>
            <w:sz w:val="24"/>
            <w:szCs w:val="24"/>
          </w:rPr>
          <w:t>. 14 п. 1 ст. 32</w:t>
        </w:r>
      </w:hyperlink>
      <w:r w:rsidRPr="00E97E32">
        <w:rPr>
          <w:rFonts w:ascii="Times New Roman" w:hAnsi="Times New Roman" w:cs="Times New Roman"/>
          <w:sz w:val="24"/>
          <w:szCs w:val="24"/>
        </w:rPr>
        <w:t xml:space="preserve"> НК РФ до направления сообщения об исчисленной сумме налога и в любой момент после его получения налогоплательщик вправе обратиться в налоговые органы за предоставлением выписки из ЕГРН для понимания состава и актуальности сведений, которые используются для формирования сообщения об исчисленной сумме налога.</w:t>
      </w:r>
      <w:proofErr w:type="gramEnd"/>
    </w:p>
    <w:p w:rsidR="00791604" w:rsidRPr="00E97E32" w:rsidRDefault="00791604" w:rsidP="0079160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E32">
        <w:rPr>
          <w:rFonts w:ascii="Times New Roman" w:hAnsi="Times New Roman" w:cs="Times New Roman"/>
          <w:b/>
          <w:bCs/>
          <w:sz w:val="24"/>
          <w:szCs w:val="24"/>
        </w:rPr>
        <w:t>Порядок направления сообщений налогоплательщикам.</w:t>
      </w:r>
      <w:r w:rsidRPr="00E97E32">
        <w:rPr>
          <w:rFonts w:ascii="Times New Roman" w:hAnsi="Times New Roman" w:cs="Times New Roman"/>
          <w:sz w:val="24"/>
          <w:szCs w:val="24"/>
        </w:rPr>
        <w:t xml:space="preserve"> Сообщения будут передаваться налогоплательщикам по месту нахождения принадлежащих им транспортных средств и земельных участков в электронной форме по ТКС через оператора электронного документооборота или через личный кабинет налогоплательщика. В случае невозможности передачи указанными способами сообщения будут направляться по почте заказным письмом или могут быть переданы руководителям организаций (их представителям) лично под расписку. В случае направления сообщения по почте оно считается полученным по истечении шести дней </w:t>
      </w:r>
      <w:proofErr w:type="gramStart"/>
      <w:r w:rsidRPr="00E97E32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E97E32">
        <w:rPr>
          <w:rFonts w:ascii="Times New Roman" w:hAnsi="Times New Roman" w:cs="Times New Roman"/>
          <w:sz w:val="24"/>
          <w:szCs w:val="24"/>
        </w:rPr>
        <w:t xml:space="preserve"> заказного письма.</w:t>
      </w:r>
    </w:p>
    <w:p w:rsidR="00791604" w:rsidRPr="00E97E32" w:rsidRDefault="00791604" w:rsidP="0079160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E32">
        <w:rPr>
          <w:rFonts w:ascii="Times New Roman" w:hAnsi="Times New Roman" w:cs="Times New Roman"/>
          <w:sz w:val="24"/>
          <w:szCs w:val="24"/>
        </w:rPr>
        <w:t xml:space="preserve">В электронном виде рассматриваемые сообщения будут направляться налогоплательщикам в соответствии с </w:t>
      </w:r>
      <w:hyperlink r:id="rId16" w:history="1">
        <w:r w:rsidRPr="00E97E32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E97E32">
        <w:rPr>
          <w:rFonts w:ascii="Times New Roman" w:hAnsi="Times New Roman" w:cs="Times New Roman"/>
          <w:sz w:val="24"/>
          <w:szCs w:val="24"/>
        </w:rPr>
        <w:t xml:space="preserve"> направления документов, используемых налоговыми органами при реализации своих полномочий в отношениях, регулируемых законодательством о налогах и сборах, в электронной форме по телекоммуникационным каналам связи, то есть так же, как другие документы налогового контроля.</w:t>
      </w:r>
    </w:p>
    <w:p w:rsidR="00791604" w:rsidRPr="00E97E32" w:rsidRDefault="00791604" w:rsidP="00791604">
      <w:pPr>
        <w:rPr>
          <w:rFonts w:ascii="Times New Roman" w:hAnsi="Times New Roman" w:cs="Times New Roman"/>
          <w:sz w:val="24"/>
          <w:szCs w:val="24"/>
        </w:rPr>
      </w:pPr>
    </w:p>
    <w:p w:rsidR="00791604" w:rsidRPr="00E97E32" w:rsidRDefault="00791604">
      <w:pPr>
        <w:rPr>
          <w:rFonts w:ascii="Times New Roman" w:hAnsi="Times New Roman" w:cs="Times New Roman"/>
          <w:sz w:val="24"/>
          <w:szCs w:val="24"/>
        </w:rPr>
      </w:pPr>
    </w:p>
    <w:sectPr w:rsidR="00791604" w:rsidRPr="00E97E32" w:rsidSect="0045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3325"/>
    <w:rsid w:val="00021BEC"/>
    <w:rsid w:val="000742DA"/>
    <w:rsid w:val="00223325"/>
    <w:rsid w:val="00257702"/>
    <w:rsid w:val="00356E64"/>
    <w:rsid w:val="00452690"/>
    <w:rsid w:val="00544571"/>
    <w:rsid w:val="00553509"/>
    <w:rsid w:val="00791604"/>
    <w:rsid w:val="00954724"/>
    <w:rsid w:val="00E97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23325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link w:val="a3"/>
    <w:rsid w:val="00223325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23325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link w:val="a3"/>
    <w:rsid w:val="00223325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F6327DA842CE1BEA713918AE1F3A31010818023AA6F4F416C6A4FC2C989214BF054B4B070907ADD377F91318CD4CDEEBEE14639C3EC90DK2j0M" TargetMode="External"/><Relationship Id="rId13" Type="http://schemas.openxmlformats.org/officeDocument/2006/relationships/hyperlink" Target="consultantplus://offline/ref=CAF6327DA842CE1BEA713918AE1F3A3100031B0336A6F4F416C6A4FC2C989214BF054B480F0007A4862DE917519848C0E2F70A66823EKCj9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AF6327DA842CE1BEA713918AE1F3A3100021D0D3BA0F4F416C6A4FC2C989214BF054B4B000C05ADD928FC06099541D7FCF0137A803CCBK0jFM" TargetMode="External"/><Relationship Id="rId12" Type="http://schemas.openxmlformats.org/officeDocument/2006/relationships/hyperlink" Target="consultantplus://offline/ref=CAF6327DA842CE1BEA713918AE1F3A3100031B0336A6F4F416C6A4FC2C989214BF054B4E060100A4862DE917519848C0E2F70A66823EKCj9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AF6327DA842CE1BEA713918AE1F3A3102081F0F37A3F4F416C6A4FC2C989214BF054B4B070907AED777F91318CD4CDEEBEE14639C3EC90DK2j0M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7C173C63DB08013660E2DA51DD91CB299B2A26FABA2393F88A966DF92DE8DBEE23737BA6FA63FDCE1D1064AAAC3627B4C5293DA87FEEEBK6R9L" TargetMode="External"/><Relationship Id="rId11" Type="http://schemas.openxmlformats.org/officeDocument/2006/relationships/hyperlink" Target="consultantplus://offline/ref=CAF6327DA842CE1BEA713918AE1F3A3100031B0336A6F4F416C6A4FC2C989214BF054B4B050B05A4862DE917519848C0E2F70A66823EKCj9M" TargetMode="External"/><Relationship Id="rId5" Type="http://schemas.openxmlformats.org/officeDocument/2006/relationships/hyperlink" Target="consultantplus://offline/ref=457C173C63DB08013660E2DA51DD91CB299B2A26FABA2393F88A966DF92DE8DBEE23737BA6FA61FCCB1D1064AAAC3627B4C5293DA87FEEEBK6R9L" TargetMode="External"/><Relationship Id="rId15" Type="http://schemas.openxmlformats.org/officeDocument/2006/relationships/hyperlink" Target="consultantplus://offline/ref=CAF6327DA842CE1BEA713918AE1F3A3100031B0336A6F4F416C6A4FC2C989214BF054B48020001A4862DE917519848C0E2F70A66823EKCj9M" TargetMode="External"/><Relationship Id="rId10" Type="http://schemas.openxmlformats.org/officeDocument/2006/relationships/hyperlink" Target="consultantplus://offline/ref=CAF6327DA842CE1BEA713918AE1F3A31010818023AA6F4F416C6A4FC2C989214BF054B4B070904AED477F91318CD4CDEEBEE14639C3EC90DK2j0M" TargetMode="External"/><Relationship Id="rId4" Type="http://schemas.openxmlformats.org/officeDocument/2006/relationships/hyperlink" Target="consultantplus://offline/ref=457C173C63DB08013660E2DA51DD91CB299B2A26FABA2393F88A966DF92DE8DBEE23737BA6FA60FDC81D1064AAAC3627B4C5293DA87FEEEBK6R9L" TargetMode="External"/><Relationship Id="rId9" Type="http://schemas.openxmlformats.org/officeDocument/2006/relationships/hyperlink" Target="consultantplus://offline/ref=CAF6327DA842CE1BEA713918AE1F3A31010818023AA6F4F416C6A4FC2C989214BF054B4B070905AFD677F91318CD4CDEEBEE14639C3EC90DK2j0M" TargetMode="External"/><Relationship Id="rId14" Type="http://schemas.openxmlformats.org/officeDocument/2006/relationships/hyperlink" Target="consultantplus://offline/ref=CAF6327DA842CE1BEA713918AE1F3A3100031B0336A6F4F416C6A4FC2C989214BF054B4B070906A7DA77F91318CD4CDEEBEE14639C3EC90DK2j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7456-00-183</dc:creator>
  <cp:lastModifiedBy>nrr</cp:lastModifiedBy>
  <cp:revision>9</cp:revision>
  <dcterms:created xsi:type="dcterms:W3CDTF">2020-07-09T09:17:00Z</dcterms:created>
  <dcterms:modified xsi:type="dcterms:W3CDTF">2020-07-16T04:54:00Z</dcterms:modified>
</cp:coreProperties>
</file>